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317" w:rsidRPr="00A56413" w:rsidRDefault="00091317" w:rsidP="00091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091317" w:rsidRPr="00A56413" w:rsidRDefault="00091317" w:rsidP="00091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091317" w:rsidRPr="00A56413" w:rsidRDefault="00091317" w:rsidP="00091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091317" w:rsidRPr="00A56413" w:rsidRDefault="00091317" w:rsidP="00091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091317" w:rsidRPr="00A56413" w:rsidRDefault="00091317" w:rsidP="000913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091317" w:rsidRPr="00A56413" w:rsidRDefault="00091317" w:rsidP="0009131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ar-SA"/>
        </w:rPr>
        <w:t>от 18.12.2025г. №1072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</w:t>
      </w:r>
      <w:r w:rsidRPr="00A5641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программы профилактики </w:t>
      </w: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рисков причинения вреда (ущерба) охраняемым законом ценностям по муниципальному земельному контролю </w:t>
      </w:r>
      <w:r w:rsidRPr="00A56413">
        <w:rPr>
          <w:rFonts w:ascii="Arial" w:eastAsia="Times New Roman" w:hAnsi="Arial" w:cs="Arial"/>
          <w:bCs/>
          <w:sz w:val="24"/>
          <w:szCs w:val="24"/>
          <w:lang w:eastAsia="ru-RU"/>
        </w:rPr>
        <w:t>на 2026 год</w:t>
      </w:r>
    </w:p>
    <w:p w:rsidR="00091317" w:rsidRPr="00A56413" w:rsidRDefault="00091317" w:rsidP="00091317">
      <w:pPr>
        <w:spacing w:after="0" w:line="240" w:lineRule="auto"/>
        <w:ind w:firstLine="426"/>
        <w:contextualSpacing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91317" w:rsidRPr="00A56413" w:rsidRDefault="00091317" w:rsidP="00091317">
      <w:pPr>
        <w:spacing w:after="0" w:line="240" w:lineRule="auto"/>
        <w:ind w:firstLine="426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</w:t>
      </w:r>
      <w:r w:rsidRPr="00A5641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A56413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31.07.2020 № 248-ФЗ «О государственном контроле (надзоре) и муниципальном контроле в Российской Федерации», на основании постановления Правительства РФ от 25.06.2021г.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Решения Ольховской районной Думы Волгоградской области от 08.12.2023г. №81/348 «Об утверждении Положения о муниципальном земельном контроле в границах сельских поселений,  входящих в состав Ольховского муниципального района Волгоградской области»,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области,</w:t>
      </w:r>
    </w:p>
    <w:p w:rsidR="00091317" w:rsidRPr="00A56413" w:rsidRDefault="00091317" w:rsidP="00091317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программу </w:t>
      </w:r>
      <w:r w:rsidRPr="00A5641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профилактики </w:t>
      </w: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рисков причинения вреда (ущерба) охраняемым законом ценностям по муниципальному земельному контролю </w:t>
      </w:r>
      <w:r w:rsidRPr="00A56413">
        <w:rPr>
          <w:rFonts w:ascii="Arial" w:eastAsia="Times New Roman" w:hAnsi="Arial" w:cs="Arial"/>
          <w:bCs/>
          <w:sz w:val="24"/>
          <w:szCs w:val="24"/>
          <w:lang w:eastAsia="ru-RU"/>
        </w:rPr>
        <w:t>на 2026 год.</w:t>
      </w:r>
    </w:p>
    <w:p w:rsidR="00091317" w:rsidRPr="00A56413" w:rsidRDefault="00091317" w:rsidP="00091317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настоящего постановления возложить на заместителя главы Ольховского муниципального района Волгоградской области - начальника отдела архитектуры, градостроительства и землепользования – В.С. Никонова.  </w:t>
      </w:r>
    </w:p>
    <w:p w:rsidR="00091317" w:rsidRPr="00A56413" w:rsidRDefault="00091317" w:rsidP="00091317">
      <w:pPr>
        <w:widowControl w:val="0"/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A56413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3.Постановление вступает в силу с момента его официального обнародования.</w:t>
      </w:r>
    </w:p>
    <w:p w:rsidR="00091317" w:rsidRPr="00A56413" w:rsidRDefault="00091317" w:rsidP="00091317">
      <w:pPr>
        <w:widowControl w:val="0"/>
        <w:tabs>
          <w:tab w:val="left" w:pos="993"/>
        </w:tabs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91317" w:rsidRPr="00A56413" w:rsidRDefault="00091317" w:rsidP="00091317">
      <w:pPr>
        <w:widowControl w:val="0"/>
        <w:tabs>
          <w:tab w:val="left" w:pos="993"/>
        </w:tabs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91317" w:rsidRPr="00A56413" w:rsidRDefault="00091317" w:rsidP="00091317">
      <w:pPr>
        <w:widowControl w:val="0"/>
        <w:tabs>
          <w:tab w:val="left" w:pos="993"/>
        </w:tabs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91317" w:rsidRPr="00A56413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Временно исполняющий обязанности </w:t>
      </w:r>
    </w:p>
    <w:p w:rsidR="00091317" w:rsidRPr="00A56413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Главы Ольховского</w:t>
      </w:r>
    </w:p>
    <w:p w:rsidR="00091317" w:rsidRPr="00A56413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В. С. Никонов</w:t>
      </w:r>
    </w:p>
    <w:p w:rsidR="00091317" w:rsidRPr="00A56413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Default="00091317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6413" w:rsidRPr="00A56413" w:rsidRDefault="00A56413" w:rsidP="00091317">
      <w:pPr>
        <w:widowControl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1520FC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  <w:bookmarkStart w:id="0" w:name="_GoBack"/>
      <w:r w:rsidRPr="00A56413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091317" w:rsidRPr="00A56413" w:rsidRDefault="00091317" w:rsidP="001520FC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постановлением администрации </w:t>
      </w:r>
    </w:p>
    <w:p w:rsidR="00091317" w:rsidRPr="00A56413" w:rsidRDefault="00091317" w:rsidP="001520FC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Ольховского муниципального </w:t>
      </w:r>
    </w:p>
    <w:p w:rsidR="00091317" w:rsidRPr="00A56413" w:rsidRDefault="00091317" w:rsidP="001520FC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района Волгоградской области </w:t>
      </w:r>
    </w:p>
    <w:p w:rsidR="00091317" w:rsidRPr="00A56413" w:rsidRDefault="00091317" w:rsidP="001520F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</w:t>
      </w:r>
      <w:r w:rsidRPr="00A56413">
        <w:rPr>
          <w:rFonts w:ascii="Arial" w:eastAsia="Times New Roman" w:hAnsi="Arial" w:cs="Arial"/>
          <w:sz w:val="24"/>
          <w:szCs w:val="24"/>
          <w:lang w:eastAsia="ar-SA"/>
        </w:rPr>
        <w:t>от 18.12.2025г. №1072</w:t>
      </w:r>
    </w:p>
    <w:bookmarkEnd w:id="0"/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1" w:name="Par44"/>
      <w:bookmarkEnd w:id="1"/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Программа профилактики </w:t>
      </w:r>
      <w:r w:rsidRPr="00A564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рисков причинения вреда (ущерба) охраняемым законом ценностям по муниципальному земельному контролю </w:t>
      </w:r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2026 год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2" w:name="Par94"/>
      <w:bookmarkEnd w:id="2"/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Настоящая программа разработана в соответствии со</w:t>
      </w:r>
      <w:r w:rsidRPr="00A56413">
        <w:rPr>
          <w:rFonts w:ascii="Arial" w:eastAsia="Times New Roman" w:hAnsi="Arial" w:cs="Arial"/>
          <w:color w:val="0000FF"/>
          <w:sz w:val="24"/>
          <w:szCs w:val="24"/>
          <w:lang w:eastAsia="ru-RU"/>
        </w:rPr>
        <w:t xml:space="preserve"> </w:t>
      </w:r>
      <w:r w:rsidRPr="00A564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статьей 44</w:t>
      </w: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A564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</w:t>
      </w: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 Правительства Российской Федерации от 25 июня 2021 г. </w:t>
      </w:r>
      <w:r w:rsidRPr="00A56413">
        <w:rPr>
          <w:rFonts w:ascii="Arial" w:eastAsia="Times New Roman" w:hAnsi="Arial" w:cs="Arial"/>
          <w:sz w:val="24"/>
          <w:szCs w:val="24"/>
          <w:lang w:eastAsia="ru-RU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контроля.</w:t>
      </w:r>
    </w:p>
    <w:p w:rsidR="00091317" w:rsidRPr="00A56413" w:rsidRDefault="00091317" w:rsidP="00091317">
      <w:pPr>
        <w:spacing w:after="0" w:line="240" w:lineRule="auto"/>
        <w:ind w:firstLine="426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В связи с вступлением в законную силу утверждении Положения о муниципальном земельном контроле в границах сельских поселений,  входящих в состав Ольховского муниципального района Волгоградской области, утвержденным решением Ольховской районной Думы Волгоградской области от 08.12.2023г. №81/348 в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ущерба охраняемым законом ценностям.</w:t>
      </w:r>
    </w:p>
    <w:p w:rsidR="00091317" w:rsidRPr="00A56413" w:rsidRDefault="00091317" w:rsidP="00091317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Профилактика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3" w:name="Par175"/>
      <w:bookmarkEnd w:id="3"/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2. Цели и задачи реализации программы профилактики рисков причинения вреда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Основными целями Программы профилактики являются:</w:t>
      </w:r>
    </w:p>
    <w:p w:rsidR="00091317" w:rsidRPr="00A56413" w:rsidRDefault="00091317" w:rsidP="0009131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091317" w:rsidRPr="00A56413" w:rsidRDefault="00091317" w:rsidP="0009131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A5641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091317" w:rsidRPr="00A56413" w:rsidRDefault="00091317" w:rsidP="0009131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Проведение профилактических мероприятий программы профилактики направлено на решение следующих задач:</w:t>
      </w:r>
    </w:p>
    <w:p w:rsidR="00091317" w:rsidRPr="00A56413" w:rsidRDefault="00091317" w:rsidP="00091317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091317" w:rsidRPr="00A56413" w:rsidRDefault="00091317" w:rsidP="00091317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iCs/>
          <w:sz w:val="24"/>
          <w:szCs w:val="24"/>
          <w:lang w:eastAsia="ru-RU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091317" w:rsidRPr="00A56413" w:rsidRDefault="00091317" w:rsidP="00091317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1317" w:rsidRPr="00A56413" w:rsidRDefault="00091317" w:rsidP="00091317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091317" w:rsidRPr="00A56413" w:rsidRDefault="00091317" w:rsidP="00091317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091317" w:rsidRPr="00A56413" w:rsidRDefault="00091317" w:rsidP="00091317">
      <w:pPr>
        <w:tabs>
          <w:tab w:val="left" w:pos="1134"/>
          <w:tab w:val="left" w:pos="2148"/>
          <w:tab w:val="center" w:pos="4535"/>
        </w:tabs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b/>
          <w:sz w:val="24"/>
          <w:szCs w:val="24"/>
          <w:lang w:eastAsia="ru-RU"/>
        </w:rPr>
        <w:t>Профилактические мероприятия, проводимые при осуществлении муниципального контроля.</w:t>
      </w:r>
    </w:p>
    <w:p w:rsidR="00091317" w:rsidRPr="00A56413" w:rsidRDefault="00091317" w:rsidP="00091317">
      <w:pPr>
        <w:tabs>
          <w:tab w:val="left" w:pos="1134"/>
        </w:tabs>
        <w:spacing w:after="0" w:line="240" w:lineRule="auto"/>
        <w:ind w:left="1779" w:firstLine="426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1) информирование;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2) объявление предостережения;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3) консультирование;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4) профилактический визит.</w:t>
      </w:r>
    </w:p>
    <w:p w:rsidR="00091317" w:rsidRPr="00A56413" w:rsidRDefault="00091317" w:rsidP="00091317">
      <w:pPr>
        <w:autoSpaceDE w:val="0"/>
        <w:autoSpaceDN w:val="0"/>
        <w:adjustRightInd w:val="0"/>
        <w:spacing w:before="220"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В целях организации профилактических визитов в программе профилактики указываются периоды (месяц, квартал), в которых подлежат проведению обязательные профилактические визиты.</w:t>
      </w:r>
    </w:p>
    <w:p w:rsidR="00091317" w:rsidRPr="00A56413" w:rsidRDefault="00091317" w:rsidP="00091317">
      <w:pPr>
        <w:autoSpaceDE w:val="0"/>
        <w:autoSpaceDN w:val="0"/>
        <w:adjustRightInd w:val="0"/>
        <w:spacing w:before="220"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sz w:val="24"/>
          <w:szCs w:val="24"/>
          <w:lang w:eastAsia="ru-RU"/>
        </w:rPr>
        <w:t>Изменения в данную часть программы профилактики в случае необходимости вносятся ежемесячно без проведения публичного обсуждения.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3. Перечень профилактических мероприятий, сроки (периодичность) их проведения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tbl>
      <w:tblPr>
        <w:tblStyle w:val="1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49"/>
        <w:gridCol w:w="2978"/>
        <w:gridCol w:w="2410"/>
        <w:gridCol w:w="3686"/>
      </w:tblGrid>
      <w:tr w:rsidR="00091317" w:rsidRPr="00A56413" w:rsidTr="00B829D9">
        <w:tc>
          <w:tcPr>
            <w:tcW w:w="85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№ п/п </w:t>
            </w:r>
          </w:p>
        </w:tc>
        <w:tc>
          <w:tcPr>
            <w:tcW w:w="2978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409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3686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091317" w:rsidRPr="00A56413" w:rsidTr="00B829D9">
        <w:tc>
          <w:tcPr>
            <w:tcW w:w="85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2978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>Информирование контролируемых и иных лиц заинтересованных лиц по вопросам соблюдения обязательных требований</w:t>
            </w:r>
          </w:p>
        </w:tc>
        <w:tc>
          <w:tcPr>
            <w:tcW w:w="2409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686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Отдел архитектуры, градостроительства и землепользованию администрации Ольховского муниципального района Волгоградской области</w:t>
            </w:r>
          </w:p>
        </w:tc>
      </w:tr>
      <w:tr w:rsidR="00091317" w:rsidRPr="00A56413" w:rsidTr="00B829D9">
        <w:tc>
          <w:tcPr>
            <w:tcW w:w="85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>2.</w:t>
            </w:r>
          </w:p>
        </w:tc>
        <w:tc>
          <w:tcPr>
            <w:tcW w:w="2978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Предостережение о недопустимости нарушения </w:t>
            </w: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lastRenderedPageBreak/>
              <w:t>обязательных требований</w:t>
            </w:r>
          </w:p>
        </w:tc>
        <w:tc>
          <w:tcPr>
            <w:tcW w:w="2409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686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Отдел архитектуры, градостроительства и землепользованию администрации Ольховского </w:t>
            </w:r>
            <w:r w:rsidRPr="00A56413">
              <w:rPr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муниципального района Волгоградской области</w:t>
            </w:r>
          </w:p>
        </w:tc>
      </w:tr>
      <w:tr w:rsidR="00091317" w:rsidRPr="00A56413" w:rsidTr="00B829D9">
        <w:tc>
          <w:tcPr>
            <w:tcW w:w="85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977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t>Консультирование:</w:t>
            </w:r>
          </w:p>
          <w:p w:rsidR="00091317" w:rsidRPr="00A56413" w:rsidRDefault="00091317" w:rsidP="00091317">
            <w:pPr>
              <w:ind w:left="-113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</w:rPr>
              <w:t>1.Инспекторы осуществляют консультирование контролируемых лиц и их представителей:</w:t>
            </w:r>
          </w:p>
          <w:p w:rsidR="00091317" w:rsidRPr="00A56413" w:rsidRDefault="00091317" w:rsidP="00091317">
            <w:pPr>
              <w:ind w:left="-113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091317" w:rsidRPr="00A56413" w:rsidRDefault="00091317" w:rsidP="00091317">
            <w:pPr>
              <w:ind w:left="-113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</w:rPr>
              <w:t>2) посредством размещения на официальном сайте администрации Ольховского муниципального района Волгоградской области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091317" w:rsidRPr="00A56413" w:rsidRDefault="00091317" w:rsidP="00091317">
            <w:pPr>
              <w:ind w:left="-113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</w:rPr>
              <w:t>2.Индивидуальное консультирование на личном приеме каждого заявителя.</w:t>
            </w:r>
          </w:p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</w:rPr>
              <w:t>3.Письменное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</w:rPr>
              <w:t xml:space="preserve">4.Контролируемое лицо вправе направить запрос о предоставлении письменного ответа в </w:t>
            </w:r>
            <w:r w:rsidRPr="00A5641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сроки, установленные Федеральным </w:t>
            </w:r>
            <w:hyperlink r:id="rId5" w:history="1">
              <w:r w:rsidRPr="00A56413">
                <w:rPr>
                  <w:rFonts w:ascii="Arial" w:eastAsia="Times New Roman" w:hAnsi="Arial" w:cs="Arial"/>
                  <w:sz w:val="24"/>
                  <w:szCs w:val="24"/>
                </w:rPr>
                <w:t>законом</w:t>
              </w:r>
            </w:hyperlink>
            <w:r w:rsidRPr="00A56413">
              <w:rPr>
                <w:rFonts w:ascii="Arial" w:eastAsia="Times New Roman" w:hAnsi="Arial" w:cs="Arial"/>
                <w:sz w:val="24"/>
                <w:szCs w:val="24"/>
              </w:rPr>
              <w:t xml:space="preserve"> от 02.05.2006 № 59-ФЗ «О порядке рассмотрения обращений граждан Российской Федерации».</w:t>
            </w:r>
          </w:p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both"/>
              <w:rPr>
                <w:rFonts w:ascii="Arial" w:eastAsia="Times New Roman" w:hAnsi="Arial" w:cs="Arial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686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56413">
              <w:rPr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Отдел архитектуры, градостроительства и землепользованию администрации Ольховского муниципального района Волгоградской области</w:t>
            </w:r>
          </w:p>
        </w:tc>
      </w:tr>
      <w:tr w:rsidR="00091317" w:rsidRPr="00A56413" w:rsidTr="00B829D9">
        <w:tc>
          <w:tcPr>
            <w:tcW w:w="85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Профилактический визит </w:t>
            </w:r>
          </w:p>
        </w:tc>
        <w:tc>
          <w:tcPr>
            <w:tcW w:w="241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56413">
              <w:rPr>
                <w:rFonts w:ascii="Arial" w:eastAsia="Times New Roman" w:hAnsi="Arial" w:cs="Arial"/>
                <w:bCs/>
                <w:sz w:val="24"/>
                <w:szCs w:val="24"/>
              </w:rPr>
              <w:t>Согласно Приложения 1</w:t>
            </w:r>
          </w:p>
        </w:tc>
        <w:tc>
          <w:tcPr>
            <w:tcW w:w="3686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</w:t>
            </w:r>
            <w:r w:rsidRPr="00A56413">
              <w:rPr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Отдел архитектуры, градостроительства и землепользованию администрации Ольховского муниципального района Волгоградской области</w:t>
            </w:r>
          </w:p>
        </w:tc>
      </w:tr>
      <w:tr w:rsidR="00091317" w:rsidRPr="00A56413" w:rsidTr="00B829D9">
        <w:tc>
          <w:tcPr>
            <w:tcW w:w="85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Обязательный     профилактический визит</w:t>
            </w:r>
          </w:p>
        </w:tc>
        <w:tc>
          <w:tcPr>
            <w:tcW w:w="2410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56413">
              <w:rPr>
                <w:rFonts w:ascii="Arial" w:eastAsia="Times New Roman" w:hAnsi="Arial" w:cs="Arial"/>
                <w:bCs/>
                <w:sz w:val="24"/>
                <w:szCs w:val="24"/>
              </w:rPr>
              <w:t>Согласно Приложения 1</w:t>
            </w:r>
          </w:p>
        </w:tc>
        <w:tc>
          <w:tcPr>
            <w:tcW w:w="3686" w:type="dxa"/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ind w:left="-113"/>
              <w:contextualSpacing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5641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</w:t>
            </w:r>
            <w:r w:rsidRPr="00A56413">
              <w:rPr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bidi="ru-RU"/>
              </w:rPr>
              <w:t>Отдел архитектуры, градостроительства и землепользованию администрации Ольховского муниципального района Волгоградской области</w:t>
            </w:r>
          </w:p>
        </w:tc>
      </w:tr>
    </w:tbl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5641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4. Показатели результативности и эффективности программы профилактики рисков причинения вреда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091317" w:rsidRPr="00A56413" w:rsidTr="00B829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Величина</w:t>
            </w:r>
          </w:p>
        </w:tc>
      </w:tr>
      <w:tr w:rsidR="00091317" w:rsidRPr="00A56413" w:rsidTr="00B829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100 %</w:t>
            </w:r>
          </w:p>
        </w:tc>
      </w:tr>
      <w:tr w:rsidR="00091317" w:rsidRPr="00A56413" w:rsidTr="00B829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100 % от числа обратившихся</w:t>
            </w:r>
          </w:p>
        </w:tc>
      </w:tr>
      <w:tr w:rsidR="00091317" w:rsidRPr="00A56413" w:rsidTr="00B829D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17" w:rsidRPr="00A56413" w:rsidRDefault="00091317" w:rsidP="000913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564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менее 1 мероприятий, проведенных контрольным (надзорным) органом</w:t>
            </w:r>
          </w:p>
        </w:tc>
      </w:tr>
    </w:tbl>
    <w:p w:rsidR="00091317" w:rsidRPr="00A56413" w:rsidRDefault="00091317" w:rsidP="00091317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Приложение 1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 xml:space="preserve">На основе постановления 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Правительства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Российской Федерации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от 1 октября 2025 г. N 1511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A56413">
        <w:rPr>
          <w:rFonts w:ascii="Arial" w:eastAsia="Calibri" w:hAnsi="Arial" w:cs="Arial"/>
          <w:b/>
          <w:bCs/>
          <w:sz w:val="24"/>
          <w:szCs w:val="24"/>
        </w:rPr>
        <w:t>ПЕРИОДИЧНОСТЬ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A56413">
        <w:rPr>
          <w:rFonts w:ascii="Arial" w:eastAsia="Calibri" w:hAnsi="Arial" w:cs="Arial"/>
          <w:b/>
          <w:bCs/>
          <w:sz w:val="24"/>
          <w:szCs w:val="24"/>
        </w:rPr>
        <w:t>ПРОВЕДЕНИЯ ОБЯЗАТЕЛЬНЫХ ПРОФИЛАКТИЧЕСКИХ ВИЗИТОВ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A56413">
        <w:rPr>
          <w:rFonts w:ascii="Arial" w:eastAsia="Calibri" w:hAnsi="Arial" w:cs="Arial"/>
          <w:b/>
          <w:bCs/>
          <w:sz w:val="24"/>
          <w:szCs w:val="24"/>
        </w:rPr>
        <w:t>В РАМКАХ ГОСУДАРСТВЕННОГО КОНТРОЛЯ (НАДЗОРА), МУНИЦИПАЛЬНОГО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A56413">
        <w:rPr>
          <w:rFonts w:ascii="Arial" w:eastAsia="Calibri" w:hAnsi="Arial" w:cs="Arial"/>
          <w:b/>
          <w:bCs/>
          <w:sz w:val="24"/>
          <w:szCs w:val="24"/>
        </w:rPr>
        <w:t>КОНТРОЛЯ ДЛЯ ОБЪЕКТОВ КОНТРОЛЯ, ОТНЕСЕННЫХ К КАТЕГОРИЯМ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A56413">
        <w:rPr>
          <w:rFonts w:ascii="Arial" w:eastAsia="Calibri" w:hAnsi="Arial" w:cs="Arial"/>
          <w:b/>
          <w:bCs/>
          <w:sz w:val="24"/>
          <w:szCs w:val="24"/>
        </w:rPr>
        <w:t>ЗНАЧИТЕЛЬНОГО, СРЕДНЕГО И УМЕРЕННОГО РИСКА ПРИЧИНЕНИЯ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A56413">
        <w:rPr>
          <w:rFonts w:ascii="Arial" w:eastAsia="Calibri" w:hAnsi="Arial" w:cs="Arial"/>
          <w:b/>
          <w:bCs/>
          <w:sz w:val="24"/>
          <w:szCs w:val="24"/>
        </w:rPr>
        <w:t>ВРЕДА (УЩЕРБА), ОПАСНЫХ ПРОИЗВОДСТВЕННЫХ ОБЪЕКТОВ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A56413">
        <w:rPr>
          <w:rFonts w:ascii="Arial" w:eastAsia="Calibri" w:hAnsi="Arial" w:cs="Arial"/>
          <w:b/>
          <w:bCs/>
          <w:sz w:val="24"/>
          <w:szCs w:val="24"/>
        </w:rPr>
        <w:t>III И IV КЛАССОВ ОПАСНОСТИ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lastRenderedPageBreak/>
        <w:t>Обязательные профилактические визиты в рамках государственного контроля (надзора), муниципального контроля осуществляются со следующей периодичностью: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а) для объектов контроля, отнесенных к категории значительного риска, опасных производственных объектов III класса опасности - не более одного обязательного профилактического визита в 3 года;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б) для объектов контроля, отнесенных к категории среднего риска, опасных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производственных объектов IV класса опасности - не более одного обязательного профилактического визита в 5 лет;</w:t>
      </w:r>
    </w:p>
    <w:p w:rsidR="00091317" w:rsidRPr="00A56413" w:rsidRDefault="00091317" w:rsidP="00091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56413">
        <w:rPr>
          <w:rFonts w:ascii="Arial" w:eastAsia="Calibri" w:hAnsi="Arial" w:cs="Arial"/>
          <w:sz w:val="24"/>
          <w:szCs w:val="24"/>
        </w:rPr>
        <w:t>в) для объектов контроля, отнесенных к категории умеренного риска, - не более одного обязательного профилактического визита в 6 лет.</w:t>
      </w:r>
    </w:p>
    <w:p w:rsidR="00091317" w:rsidRPr="00A56413" w:rsidRDefault="00091317" w:rsidP="00091317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1317" w:rsidRPr="00A56413" w:rsidRDefault="00091317" w:rsidP="00091317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A56413" w:rsidRDefault="001520FC">
      <w:pPr>
        <w:rPr>
          <w:rFonts w:ascii="Arial" w:hAnsi="Arial" w:cs="Arial"/>
          <w:sz w:val="24"/>
          <w:szCs w:val="24"/>
        </w:rPr>
      </w:pPr>
    </w:p>
    <w:sectPr w:rsidR="003A70A8" w:rsidRPr="00A56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169"/>
    <w:rsid w:val="00091317"/>
    <w:rsid w:val="001520FC"/>
    <w:rsid w:val="00901850"/>
    <w:rsid w:val="009427B1"/>
    <w:rsid w:val="00A56413"/>
    <w:rsid w:val="00E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C4B9F-BE7C-4534-8DD9-7C6BE14A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qFormat/>
    <w:rsid w:val="0009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9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2025-12-18T11:38:00Z</dcterms:created>
  <dcterms:modified xsi:type="dcterms:W3CDTF">2025-12-22T13:10:00Z</dcterms:modified>
</cp:coreProperties>
</file>